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1262C3" w14:textId="29C69BA8" w:rsidR="009E07B7" w:rsidRPr="00282829" w:rsidRDefault="00282829" w:rsidP="00282829">
      <w:pPr>
        <w:spacing w:after="0" w:line="240" w:lineRule="auto"/>
        <w:rPr>
          <w:rFonts w:ascii="Arial" w:hAnsi="Arial" w:cs="Arial"/>
          <w:b/>
          <w:bCs/>
          <w:sz w:val="20"/>
          <w:szCs w:val="20"/>
        </w:rPr>
      </w:pPr>
      <w:r>
        <w:rPr>
          <w:rFonts w:ascii="Arial" w:hAnsi="Arial" w:cs="Arial"/>
          <w:b/>
          <w:bCs/>
          <w:sz w:val="20"/>
          <w:szCs w:val="20"/>
        </w:rPr>
        <w:t>114</w:t>
      </w:r>
      <w:r w:rsidR="0BCECCD3" w:rsidRPr="00282829">
        <w:rPr>
          <w:rFonts w:ascii="Arial" w:hAnsi="Arial" w:cs="Arial"/>
          <w:b/>
          <w:bCs/>
          <w:sz w:val="20"/>
          <w:szCs w:val="20"/>
        </w:rPr>
        <w:t xml:space="preserve"> Appeal for global prevention of propeller-inflicted deaths on endangered species</w:t>
      </w:r>
    </w:p>
    <w:p w14:paraId="495D2433" w14:textId="77777777" w:rsidR="00282829" w:rsidRDefault="00282829" w:rsidP="00282829">
      <w:pPr>
        <w:spacing w:after="0" w:line="240" w:lineRule="auto"/>
        <w:rPr>
          <w:rFonts w:ascii="Arial" w:hAnsi="Arial" w:cs="Arial"/>
          <w:b/>
          <w:bCs/>
          <w:sz w:val="20"/>
          <w:szCs w:val="20"/>
        </w:rPr>
      </w:pPr>
    </w:p>
    <w:p w14:paraId="6357D877" w14:textId="09525C8B" w:rsidR="00282829" w:rsidRDefault="6D3EFF03" w:rsidP="00282829">
      <w:pPr>
        <w:spacing w:after="0" w:line="240" w:lineRule="auto"/>
        <w:rPr>
          <w:rFonts w:ascii="Arial" w:hAnsi="Arial" w:cs="Arial"/>
          <w:sz w:val="20"/>
          <w:szCs w:val="20"/>
        </w:rPr>
      </w:pPr>
      <w:r w:rsidRPr="00282829">
        <w:rPr>
          <w:rFonts w:ascii="Arial" w:hAnsi="Arial" w:cs="Arial"/>
          <w:sz w:val="20"/>
          <w:szCs w:val="20"/>
        </w:rPr>
        <w:t>RECOGNISING the increasing threats to endangered migratory species caused by marine vessel propeller blades, which have been linked to the injury and death of numerous marine species, including whales, dolphins, sea turtles, dugongs and sharks;</w:t>
      </w:r>
    </w:p>
    <w:p w14:paraId="0AEC722C" w14:textId="77777777" w:rsidR="00282829" w:rsidRPr="006F46D9" w:rsidRDefault="00282829" w:rsidP="00282829">
      <w:pPr>
        <w:spacing w:after="0" w:line="240" w:lineRule="auto"/>
        <w:rPr>
          <w:rFonts w:ascii="Arial" w:hAnsi="Arial" w:cs="Arial"/>
          <w:sz w:val="20"/>
          <w:szCs w:val="20"/>
        </w:rPr>
      </w:pPr>
    </w:p>
    <w:p w14:paraId="578695C2" w14:textId="5A5CD379" w:rsidR="002F43E9" w:rsidRPr="006F46D9" w:rsidRDefault="002F43E9" w:rsidP="00282829">
      <w:pPr>
        <w:spacing w:after="0" w:line="240" w:lineRule="auto"/>
        <w:rPr>
          <w:rFonts w:ascii="Arial" w:hAnsi="Arial" w:cs="Arial"/>
          <w:sz w:val="20"/>
          <w:szCs w:val="20"/>
          <w:lang w:val="en-US"/>
        </w:rPr>
      </w:pPr>
      <w:r w:rsidRPr="006F46D9">
        <w:rPr>
          <w:rFonts w:ascii="Arial" w:hAnsi="Arial" w:cs="Arial"/>
          <w:sz w:val="20"/>
          <w:szCs w:val="20"/>
          <w:lang w:val="en-US"/>
        </w:rPr>
        <w:t>RECALLING </w:t>
      </w:r>
      <w:r w:rsidRPr="006F46D9">
        <w:rPr>
          <w:rFonts w:ascii="Arial" w:hAnsi="Arial" w:cs="Arial"/>
          <w:i/>
          <w:iCs/>
          <w:sz w:val="20"/>
          <w:szCs w:val="20"/>
          <w:lang w:val="en-US"/>
        </w:rPr>
        <w:t>Resolution 7.113 Restoring a peaceful and quiet ocean (Marseille</w:t>
      </w:r>
      <w:r w:rsidR="00AF7B58">
        <w:rPr>
          <w:rFonts w:ascii="Arial" w:hAnsi="Arial" w:cs="Arial"/>
          <w:i/>
          <w:iCs/>
          <w:sz w:val="20"/>
          <w:szCs w:val="20"/>
          <w:lang w:val="en-US"/>
        </w:rPr>
        <w:t>,</w:t>
      </w:r>
      <w:r w:rsidRPr="006F46D9">
        <w:rPr>
          <w:rFonts w:ascii="Arial" w:hAnsi="Arial" w:cs="Arial"/>
          <w:i/>
          <w:iCs/>
          <w:sz w:val="20"/>
          <w:szCs w:val="20"/>
          <w:lang w:val="en-US"/>
        </w:rPr>
        <w:t xml:space="preserve"> 2020)</w:t>
      </w:r>
      <w:r w:rsidR="00AF7B58">
        <w:rPr>
          <w:rFonts w:ascii="Arial" w:hAnsi="Arial" w:cs="Arial"/>
          <w:i/>
          <w:iCs/>
          <w:sz w:val="20"/>
          <w:szCs w:val="20"/>
          <w:lang w:val="en-US"/>
        </w:rPr>
        <w:t>,</w:t>
      </w:r>
      <w:r w:rsidRPr="006F46D9">
        <w:rPr>
          <w:rFonts w:ascii="Arial" w:hAnsi="Arial" w:cs="Arial"/>
          <w:sz w:val="20"/>
          <w:szCs w:val="20"/>
          <w:lang w:val="en-US"/>
        </w:rPr>
        <w:t> which affirms that anthropogenic underwater noise can disrupt vital life functions of many marine species, with implications for global food security, and that propeller design and guards could have unintended consequences such as increased noise;</w:t>
      </w:r>
    </w:p>
    <w:p w14:paraId="77F2ED04" w14:textId="77777777" w:rsidR="002F43E9" w:rsidRDefault="002F43E9" w:rsidP="00282829">
      <w:pPr>
        <w:spacing w:after="0" w:line="240" w:lineRule="auto"/>
        <w:rPr>
          <w:rFonts w:ascii="Arial" w:hAnsi="Arial" w:cs="Arial"/>
          <w:b/>
          <w:bCs/>
          <w:sz w:val="20"/>
          <w:szCs w:val="20"/>
          <w:lang w:val="en-US"/>
        </w:rPr>
      </w:pPr>
    </w:p>
    <w:p w14:paraId="5930B483" w14:textId="73AE11EF" w:rsidR="00282829" w:rsidRDefault="6D3EFF03" w:rsidP="00282829">
      <w:pPr>
        <w:spacing w:after="0" w:line="240" w:lineRule="auto"/>
        <w:rPr>
          <w:rFonts w:ascii="Arial" w:hAnsi="Arial" w:cs="Arial"/>
          <w:sz w:val="20"/>
          <w:szCs w:val="20"/>
        </w:rPr>
      </w:pPr>
      <w:r w:rsidRPr="00282829">
        <w:rPr>
          <w:rFonts w:ascii="Arial" w:hAnsi="Arial" w:cs="Arial"/>
          <w:sz w:val="20"/>
          <w:szCs w:val="20"/>
        </w:rPr>
        <w:t>ACKNOWLEDGING studies indicating that over 50% of whale sharks in Qatar waters have visible propeller scars, highlighting the severity and increasing prevalence of this issue;</w:t>
      </w:r>
    </w:p>
    <w:p w14:paraId="0A718A7C" w14:textId="77777777" w:rsidR="002051C2" w:rsidRPr="00021A63" w:rsidRDefault="002051C2" w:rsidP="00282829">
      <w:pPr>
        <w:spacing w:after="0" w:line="240" w:lineRule="auto"/>
        <w:rPr>
          <w:rFonts w:ascii="Arial" w:hAnsi="Arial"/>
          <w:b/>
          <w:sz w:val="20"/>
          <w:lang w:val="en-CA"/>
        </w:rPr>
      </w:pPr>
    </w:p>
    <w:p w14:paraId="0F533BE3" w14:textId="729FF171" w:rsidR="00282829" w:rsidRPr="006F46D9" w:rsidRDefault="002051C2" w:rsidP="00282829">
      <w:pPr>
        <w:spacing w:after="0" w:line="240" w:lineRule="auto"/>
        <w:rPr>
          <w:rFonts w:ascii="Arial" w:hAnsi="Arial" w:cs="Arial"/>
          <w:sz w:val="20"/>
          <w:szCs w:val="20"/>
        </w:rPr>
      </w:pPr>
      <w:r w:rsidRPr="00021A63">
        <w:rPr>
          <w:rFonts w:ascii="Arial" w:hAnsi="Arial"/>
          <w:sz w:val="20"/>
          <w:lang w:val="en-CA"/>
        </w:rPr>
        <w:t xml:space="preserve">FURTHER ACKNOWLEDGING the </w:t>
      </w:r>
      <w:r w:rsidRPr="006F46D9">
        <w:rPr>
          <w:rFonts w:ascii="Arial" w:hAnsi="Arial" w:cs="Arial"/>
          <w:sz w:val="20"/>
          <w:szCs w:val="20"/>
          <w:lang w:val="en-CA"/>
        </w:rPr>
        <w:t xml:space="preserve">need to work with Indigenous </w:t>
      </w:r>
      <w:r w:rsidR="00554E6B">
        <w:rPr>
          <w:rFonts w:ascii="Arial" w:hAnsi="Arial" w:cs="Arial"/>
          <w:sz w:val="20"/>
          <w:szCs w:val="20"/>
          <w:lang w:val="en-CA"/>
        </w:rPr>
        <w:t>p</w:t>
      </w:r>
      <w:r w:rsidRPr="006F46D9">
        <w:rPr>
          <w:rFonts w:ascii="Arial" w:hAnsi="Arial" w:cs="Arial"/>
          <w:sz w:val="20"/>
          <w:szCs w:val="20"/>
          <w:lang w:val="en-CA"/>
        </w:rPr>
        <w:t>eoples in support of the </w:t>
      </w:r>
      <w:r w:rsidRPr="006F46D9">
        <w:rPr>
          <w:rFonts w:ascii="Arial" w:hAnsi="Arial" w:cs="Arial"/>
          <w:i/>
          <w:iCs/>
          <w:sz w:val="20"/>
          <w:szCs w:val="20"/>
          <w:lang w:val="en-CA"/>
        </w:rPr>
        <w:t>United Nations Declaration on the Rights of Indigenous Peoples</w:t>
      </w:r>
      <w:r w:rsidR="004F1257" w:rsidRPr="006F46D9">
        <w:rPr>
          <w:rFonts w:ascii="Arial" w:hAnsi="Arial" w:cs="Arial"/>
          <w:i/>
          <w:iCs/>
          <w:sz w:val="20"/>
          <w:szCs w:val="20"/>
          <w:lang w:val="en-CA"/>
        </w:rPr>
        <w:t xml:space="preserve"> (UNDRIP)</w:t>
      </w:r>
      <w:r w:rsidRPr="006F46D9">
        <w:rPr>
          <w:rFonts w:ascii="Arial" w:hAnsi="Arial" w:cs="Arial"/>
          <w:sz w:val="20"/>
          <w:szCs w:val="20"/>
        </w:rPr>
        <w:t>;</w:t>
      </w:r>
    </w:p>
    <w:p w14:paraId="608D736D" w14:textId="77777777" w:rsidR="002051C2" w:rsidRDefault="002051C2" w:rsidP="00282829">
      <w:pPr>
        <w:spacing w:after="0" w:line="240" w:lineRule="auto"/>
        <w:rPr>
          <w:rFonts w:ascii="Arial" w:hAnsi="Arial" w:cs="Arial"/>
          <w:sz w:val="20"/>
          <w:szCs w:val="20"/>
        </w:rPr>
      </w:pPr>
    </w:p>
    <w:p w14:paraId="5917D8FB" w14:textId="108EF73E" w:rsidR="00282829" w:rsidRDefault="002051C2" w:rsidP="00282829">
      <w:pPr>
        <w:spacing w:after="0" w:line="240" w:lineRule="auto"/>
        <w:rPr>
          <w:rFonts w:ascii="Arial" w:hAnsi="Arial" w:cs="Arial"/>
          <w:sz w:val="20"/>
          <w:szCs w:val="20"/>
        </w:rPr>
      </w:pPr>
      <w:r>
        <w:rPr>
          <w:rFonts w:ascii="Arial" w:hAnsi="Arial" w:cs="Arial"/>
          <w:sz w:val="20"/>
          <w:szCs w:val="20"/>
        </w:rPr>
        <w:t>ALSO</w:t>
      </w:r>
      <w:r w:rsidRPr="00282829">
        <w:rPr>
          <w:rFonts w:ascii="Arial" w:hAnsi="Arial" w:cs="Arial"/>
          <w:sz w:val="20"/>
          <w:szCs w:val="20"/>
        </w:rPr>
        <w:t xml:space="preserve"> </w:t>
      </w:r>
      <w:r w:rsidR="6D3EFF03" w:rsidRPr="00282829">
        <w:rPr>
          <w:rFonts w:ascii="Arial" w:hAnsi="Arial" w:cs="Arial"/>
          <w:sz w:val="20"/>
          <w:szCs w:val="20"/>
        </w:rPr>
        <w:t>ACKNOWLEDGING the critical role of global collaboration in addressing marine ecological challenges and the necessity of robust, targeted actions to prevent further harm to marine life;</w:t>
      </w:r>
    </w:p>
    <w:p w14:paraId="0045F83A" w14:textId="77777777" w:rsidR="003F40CF" w:rsidRDefault="003F40CF" w:rsidP="00282829">
      <w:pPr>
        <w:spacing w:after="0" w:line="240" w:lineRule="auto"/>
        <w:rPr>
          <w:rFonts w:ascii="Arial" w:hAnsi="Arial" w:cs="Arial"/>
          <w:sz w:val="20"/>
          <w:szCs w:val="20"/>
        </w:rPr>
      </w:pPr>
    </w:p>
    <w:p w14:paraId="04F7E1D9" w14:textId="155D9A62" w:rsidR="003F40CF" w:rsidRPr="00E22B87" w:rsidRDefault="003F40CF" w:rsidP="00282829">
      <w:pPr>
        <w:spacing w:after="0" w:line="240" w:lineRule="auto"/>
        <w:rPr>
          <w:rFonts w:ascii="Arial" w:hAnsi="Arial" w:cs="Arial"/>
          <w:sz w:val="20"/>
          <w:szCs w:val="20"/>
        </w:rPr>
      </w:pPr>
      <w:r w:rsidRPr="00E22B87">
        <w:rPr>
          <w:rFonts w:ascii="Arial" w:hAnsi="Arial" w:cs="Arial"/>
          <w:sz w:val="20"/>
          <w:szCs w:val="20"/>
        </w:rPr>
        <w:t>CONSIDERING that improving propeller design, alongside limiting vessel speeds, would further help reduce the risk of propeller-inflicted</w:t>
      </w:r>
      <w:r w:rsidR="00E22B87" w:rsidRPr="00E22B87">
        <w:rPr>
          <w:rFonts w:ascii="Arial" w:hAnsi="Arial" w:cs="Arial"/>
          <w:sz w:val="20"/>
          <w:szCs w:val="20"/>
        </w:rPr>
        <w:t xml:space="preserve"> </w:t>
      </w:r>
      <w:r w:rsidRPr="00E22B87">
        <w:rPr>
          <w:rFonts w:ascii="Arial" w:hAnsi="Arial" w:cs="Arial"/>
          <w:sz w:val="20"/>
          <w:szCs w:val="20"/>
        </w:rPr>
        <w:t>injuries</w:t>
      </w:r>
      <w:r w:rsidR="00050410">
        <w:rPr>
          <w:rFonts w:ascii="Arial" w:hAnsi="Arial" w:cs="Arial"/>
          <w:sz w:val="20"/>
          <w:szCs w:val="20"/>
        </w:rPr>
        <w:t xml:space="preserve">, </w:t>
      </w:r>
      <w:r w:rsidRPr="00E22B87">
        <w:rPr>
          <w:rFonts w:ascii="Arial" w:hAnsi="Arial" w:cs="Arial"/>
          <w:sz w:val="20"/>
          <w:szCs w:val="20"/>
        </w:rPr>
        <w:t xml:space="preserve">mortality </w:t>
      </w:r>
      <w:r w:rsidR="0026212A">
        <w:rPr>
          <w:rFonts w:ascii="Arial" w:hAnsi="Arial" w:cs="Arial"/>
          <w:sz w:val="20"/>
          <w:szCs w:val="20"/>
        </w:rPr>
        <w:t xml:space="preserve">and auditory disturbances </w:t>
      </w:r>
      <w:r w:rsidRPr="00E22B87">
        <w:rPr>
          <w:rFonts w:ascii="Arial" w:hAnsi="Arial" w:cs="Arial"/>
          <w:sz w:val="20"/>
          <w:szCs w:val="20"/>
        </w:rPr>
        <w:t>to endangered migratory species</w:t>
      </w:r>
      <w:r w:rsidR="00E22B87" w:rsidRPr="00E22B87">
        <w:rPr>
          <w:rFonts w:ascii="Arial" w:hAnsi="Arial" w:cs="Arial"/>
          <w:sz w:val="20"/>
          <w:szCs w:val="20"/>
        </w:rPr>
        <w:t xml:space="preserve"> </w:t>
      </w:r>
      <w:r w:rsidRPr="00E22B87">
        <w:rPr>
          <w:rFonts w:ascii="Arial" w:hAnsi="Arial" w:cs="Arial"/>
          <w:sz w:val="20"/>
          <w:szCs w:val="20"/>
        </w:rPr>
        <w:t>and lead to better marine conservation outcomes; </w:t>
      </w:r>
      <w:r w:rsidR="00163D05">
        <w:rPr>
          <w:rFonts w:ascii="Arial" w:hAnsi="Arial" w:cs="Arial"/>
          <w:sz w:val="20"/>
          <w:szCs w:val="20"/>
        </w:rPr>
        <w:t>and</w:t>
      </w:r>
    </w:p>
    <w:p w14:paraId="3CC882FC" w14:textId="77777777" w:rsidR="00A63407" w:rsidRDefault="00A63407" w:rsidP="00282829">
      <w:pPr>
        <w:spacing w:after="0" w:line="240" w:lineRule="auto"/>
        <w:rPr>
          <w:rFonts w:ascii="Arial" w:hAnsi="Arial" w:cs="Arial"/>
          <w:sz w:val="20"/>
          <w:szCs w:val="20"/>
        </w:rPr>
      </w:pPr>
    </w:p>
    <w:p w14:paraId="1925B357" w14:textId="42F8639D" w:rsidR="6D3EFF03" w:rsidRDefault="6D3EFF03" w:rsidP="00282829">
      <w:pPr>
        <w:spacing w:after="0" w:line="240" w:lineRule="auto"/>
        <w:rPr>
          <w:rFonts w:ascii="Arial" w:hAnsi="Arial" w:cs="Arial"/>
          <w:sz w:val="20"/>
          <w:szCs w:val="20"/>
        </w:rPr>
      </w:pPr>
      <w:r w:rsidRPr="00282829">
        <w:rPr>
          <w:rFonts w:ascii="Arial" w:hAnsi="Arial" w:cs="Arial"/>
          <w:sz w:val="20"/>
          <w:szCs w:val="20"/>
        </w:rPr>
        <w:t>EMPHASISING the urgent need for innovative and effective measures to protect vulnerable marine species in important sensitive areas</w:t>
      </w:r>
      <w:r w:rsidR="00E96270">
        <w:rPr>
          <w:rFonts w:ascii="Arial" w:hAnsi="Arial" w:cs="Arial"/>
          <w:sz w:val="20"/>
          <w:szCs w:val="20"/>
        </w:rPr>
        <w:t>,</w:t>
      </w:r>
      <w:r w:rsidRPr="00282829">
        <w:rPr>
          <w:rFonts w:ascii="Arial" w:hAnsi="Arial" w:cs="Arial"/>
          <w:sz w:val="20"/>
          <w:szCs w:val="20"/>
        </w:rPr>
        <w:t xml:space="preserve"> such as seasonal feeding aggregation sites, breeding sites and other important sites</w:t>
      </w:r>
      <w:r w:rsidR="00E96270">
        <w:rPr>
          <w:rFonts w:ascii="Arial" w:hAnsi="Arial" w:cs="Arial"/>
          <w:sz w:val="20"/>
          <w:szCs w:val="20"/>
        </w:rPr>
        <w:t>,</w:t>
      </w:r>
      <w:r w:rsidRPr="00282829">
        <w:rPr>
          <w:rFonts w:ascii="Arial" w:hAnsi="Arial" w:cs="Arial"/>
          <w:sz w:val="20"/>
          <w:szCs w:val="20"/>
        </w:rPr>
        <w:t xml:space="preserve"> from marine vessel-related injuries</w:t>
      </w:r>
      <w:r w:rsidR="004F7E82">
        <w:rPr>
          <w:rFonts w:ascii="Arial" w:hAnsi="Arial" w:cs="Arial"/>
          <w:sz w:val="20"/>
          <w:szCs w:val="20"/>
        </w:rPr>
        <w:t xml:space="preserve"> and excessive noise</w:t>
      </w:r>
      <w:r w:rsidR="00592F01">
        <w:rPr>
          <w:rFonts w:ascii="Arial" w:hAnsi="Arial" w:cs="Arial"/>
          <w:sz w:val="20"/>
          <w:szCs w:val="20"/>
        </w:rPr>
        <w:t>.</w:t>
      </w:r>
    </w:p>
    <w:p w14:paraId="00A8BFC7" w14:textId="77777777" w:rsidR="00592F01" w:rsidRDefault="00592F01" w:rsidP="00282829">
      <w:pPr>
        <w:spacing w:after="0" w:line="240" w:lineRule="auto"/>
        <w:rPr>
          <w:rFonts w:ascii="Arial" w:hAnsi="Arial" w:cs="Arial"/>
          <w:sz w:val="20"/>
          <w:szCs w:val="20"/>
        </w:rPr>
      </w:pPr>
    </w:p>
    <w:p w14:paraId="7C86BFF8" w14:textId="77777777" w:rsidR="001663A1" w:rsidRPr="001663A1" w:rsidRDefault="001663A1" w:rsidP="001663A1">
      <w:pPr>
        <w:spacing w:after="0" w:line="240" w:lineRule="auto"/>
        <w:rPr>
          <w:rFonts w:ascii="Arial" w:eastAsia="Aptos" w:hAnsi="Arial" w:cs="Arial"/>
          <w:b/>
          <w:bCs/>
          <w:sz w:val="20"/>
          <w:szCs w:val="20"/>
          <w:lang w:eastAsia="en-US" w:bidi="th-TH"/>
          <w14:ligatures w14:val="standardContextual"/>
        </w:rPr>
      </w:pPr>
      <w:r w:rsidRPr="001663A1">
        <w:rPr>
          <w:rFonts w:ascii="Arial" w:eastAsia="Aptos" w:hAnsi="Arial" w:cs="Arial"/>
          <w:b/>
          <w:bCs/>
          <w:sz w:val="20"/>
          <w:szCs w:val="20"/>
          <w:lang w:eastAsia="en-US" w:bidi="th-TH"/>
          <w14:ligatures w14:val="standardContextual"/>
        </w:rPr>
        <w:t>The IUCN World Conservation Congress 2025, at its session in Abu Dhabi, United Arab Emirates:</w:t>
      </w:r>
    </w:p>
    <w:p w14:paraId="178B0B77" w14:textId="77777777" w:rsidR="00A63407" w:rsidRPr="00282829" w:rsidRDefault="00A63407" w:rsidP="00282829">
      <w:pPr>
        <w:spacing w:after="0" w:line="240" w:lineRule="auto"/>
        <w:rPr>
          <w:rFonts w:ascii="Arial" w:hAnsi="Arial" w:cs="Arial"/>
          <w:sz w:val="20"/>
          <w:szCs w:val="20"/>
        </w:rPr>
      </w:pPr>
    </w:p>
    <w:p w14:paraId="296694C1" w14:textId="2B8F197C" w:rsidR="00A63407" w:rsidRDefault="6D3EFF03" w:rsidP="00282829">
      <w:pPr>
        <w:spacing w:after="0" w:line="240" w:lineRule="auto"/>
        <w:rPr>
          <w:rFonts w:ascii="Arial" w:hAnsi="Arial" w:cs="Arial"/>
          <w:sz w:val="20"/>
          <w:szCs w:val="20"/>
        </w:rPr>
      </w:pPr>
      <w:r w:rsidRPr="00282829">
        <w:rPr>
          <w:rFonts w:ascii="Arial" w:hAnsi="Arial" w:cs="Arial"/>
          <w:sz w:val="20"/>
          <w:szCs w:val="20"/>
        </w:rPr>
        <w:t>1. CALLS ON the Director General to:</w:t>
      </w:r>
    </w:p>
    <w:p w14:paraId="548FB124" w14:textId="77777777" w:rsidR="00A63407" w:rsidRDefault="00A63407" w:rsidP="00282829">
      <w:pPr>
        <w:spacing w:after="0" w:line="240" w:lineRule="auto"/>
        <w:rPr>
          <w:rFonts w:ascii="Arial" w:hAnsi="Arial" w:cs="Arial"/>
          <w:sz w:val="20"/>
          <w:szCs w:val="20"/>
        </w:rPr>
      </w:pPr>
    </w:p>
    <w:p w14:paraId="7927FF01" w14:textId="33AAF50D" w:rsidR="00A63407" w:rsidRDefault="6D3EFF03" w:rsidP="00282829">
      <w:pPr>
        <w:spacing w:after="0" w:line="240" w:lineRule="auto"/>
        <w:rPr>
          <w:rFonts w:ascii="Arial" w:hAnsi="Arial" w:cs="Arial"/>
          <w:sz w:val="20"/>
          <w:szCs w:val="20"/>
        </w:rPr>
      </w:pPr>
      <w:r w:rsidRPr="00282829">
        <w:rPr>
          <w:rFonts w:ascii="Arial" w:hAnsi="Arial" w:cs="Arial"/>
          <w:sz w:val="20"/>
          <w:szCs w:val="20"/>
        </w:rPr>
        <w:t xml:space="preserve">a. </w:t>
      </w:r>
      <w:r w:rsidR="00E210BD">
        <w:rPr>
          <w:rFonts w:ascii="Arial" w:hAnsi="Arial" w:cs="Arial"/>
          <w:sz w:val="20"/>
          <w:szCs w:val="20"/>
        </w:rPr>
        <w:t>a</w:t>
      </w:r>
      <w:r w:rsidRPr="00282829">
        <w:rPr>
          <w:rFonts w:ascii="Arial" w:hAnsi="Arial" w:cs="Arial"/>
          <w:sz w:val="20"/>
          <w:szCs w:val="20"/>
        </w:rPr>
        <w:t xml:space="preserve">dvocate for the development of international guidelines on </w:t>
      </w:r>
      <w:r w:rsidR="00163D05">
        <w:rPr>
          <w:rFonts w:ascii="Arial" w:hAnsi="Arial" w:cs="Arial"/>
          <w:sz w:val="20"/>
          <w:szCs w:val="20"/>
        </w:rPr>
        <w:t xml:space="preserve">mitigation and </w:t>
      </w:r>
      <w:r w:rsidRPr="00282829">
        <w:rPr>
          <w:rFonts w:ascii="Arial" w:hAnsi="Arial" w:cs="Arial"/>
          <w:sz w:val="20"/>
          <w:szCs w:val="20"/>
        </w:rPr>
        <w:t xml:space="preserve">protective measures, such as </w:t>
      </w:r>
      <w:r w:rsidR="00A97F0B">
        <w:rPr>
          <w:rFonts w:ascii="Arial" w:hAnsi="Arial" w:cs="Arial"/>
          <w:sz w:val="20"/>
          <w:szCs w:val="20"/>
        </w:rPr>
        <w:t xml:space="preserve">Areas-To-Be-Avoided, shipping lanes with </w:t>
      </w:r>
      <w:r w:rsidR="0044794D">
        <w:rPr>
          <w:rFonts w:ascii="Arial" w:hAnsi="Arial" w:cs="Arial"/>
          <w:sz w:val="20"/>
          <w:szCs w:val="20"/>
        </w:rPr>
        <w:t>re</w:t>
      </w:r>
      <w:r w:rsidR="00A97F0B">
        <w:rPr>
          <w:rFonts w:ascii="Arial" w:hAnsi="Arial" w:cs="Arial"/>
          <w:sz w:val="20"/>
          <w:szCs w:val="20"/>
        </w:rPr>
        <w:t xml:space="preserve">duced </w:t>
      </w:r>
      <w:r w:rsidR="001C1A89">
        <w:rPr>
          <w:rFonts w:ascii="Arial" w:hAnsi="Arial" w:cs="Arial"/>
          <w:sz w:val="20"/>
          <w:szCs w:val="20"/>
        </w:rPr>
        <w:t>speed</w:t>
      </w:r>
      <w:r w:rsidR="004F0C7E">
        <w:rPr>
          <w:rFonts w:ascii="Arial" w:hAnsi="Arial" w:cs="Arial"/>
          <w:sz w:val="20"/>
          <w:szCs w:val="20"/>
        </w:rPr>
        <w:t>,</w:t>
      </w:r>
      <w:r w:rsidR="001C1A89">
        <w:rPr>
          <w:rFonts w:ascii="Arial" w:hAnsi="Arial" w:cs="Arial"/>
          <w:sz w:val="20"/>
          <w:szCs w:val="20"/>
        </w:rPr>
        <w:t xml:space="preserve"> </w:t>
      </w:r>
      <w:r w:rsidRPr="00282829">
        <w:rPr>
          <w:rFonts w:ascii="Arial" w:hAnsi="Arial" w:cs="Arial"/>
          <w:sz w:val="20"/>
          <w:szCs w:val="20"/>
        </w:rPr>
        <w:t xml:space="preserve">propeller guards, </w:t>
      </w:r>
      <w:r w:rsidR="0042227F">
        <w:rPr>
          <w:rFonts w:ascii="Arial" w:hAnsi="Arial" w:cs="Arial"/>
          <w:sz w:val="20"/>
          <w:szCs w:val="20"/>
        </w:rPr>
        <w:t>and design consider</w:t>
      </w:r>
      <w:r w:rsidR="001F7DFA">
        <w:rPr>
          <w:rFonts w:ascii="Arial" w:hAnsi="Arial" w:cs="Arial"/>
          <w:sz w:val="20"/>
          <w:szCs w:val="20"/>
        </w:rPr>
        <w:t xml:space="preserve">ations that limit noise and other unintended consequences, </w:t>
      </w:r>
      <w:r w:rsidRPr="00282829">
        <w:rPr>
          <w:rFonts w:ascii="Arial" w:hAnsi="Arial" w:cs="Arial"/>
          <w:sz w:val="20"/>
          <w:szCs w:val="20"/>
        </w:rPr>
        <w:t>to mitigate the threat posed to migratory endangered species by open-bladed vessel propellers</w:t>
      </w:r>
      <w:r w:rsidR="001F7DFA">
        <w:rPr>
          <w:rFonts w:ascii="Arial" w:hAnsi="Arial" w:cs="Arial"/>
          <w:sz w:val="20"/>
          <w:szCs w:val="20"/>
        </w:rPr>
        <w:t xml:space="preserve"> and excessive noise</w:t>
      </w:r>
      <w:r w:rsidRPr="00282829">
        <w:rPr>
          <w:rFonts w:ascii="Arial" w:hAnsi="Arial" w:cs="Arial"/>
          <w:sz w:val="20"/>
          <w:szCs w:val="20"/>
        </w:rPr>
        <w:t xml:space="preserve"> in sensitive marine areas, including feeding and nursery grounds, and marine protected areas;</w:t>
      </w:r>
      <w:r w:rsidR="00632FDA">
        <w:rPr>
          <w:rFonts w:ascii="Arial" w:hAnsi="Arial" w:cs="Arial"/>
          <w:sz w:val="20"/>
          <w:szCs w:val="20"/>
        </w:rPr>
        <w:t xml:space="preserve"> and</w:t>
      </w:r>
    </w:p>
    <w:p w14:paraId="21662E11" w14:textId="77777777" w:rsidR="00A63407" w:rsidRDefault="00A63407" w:rsidP="00282829">
      <w:pPr>
        <w:spacing w:after="0" w:line="240" w:lineRule="auto"/>
        <w:rPr>
          <w:rFonts w:ascii="Arial" w:hAnsi="Arial" w:cs="Arial"/>
          <w:sz w:val="20"/>
          <w:szCs w:val="20"/>
        </w:rPr>
      </w:pPr>
    </w:p>
    <w:p w14:paraId="3DEBE049" w14:textId="68C684E8" w:rsidR="00A63407" w:rsidRDefault="00632FDA" w:rsidP="00282829">
      <w:pPr>
        <w:spacing w:after="0" w:line="240" w:lineRule="auto"/>
        <w:rPr>
          <w:rFonts w:ascii="Arial" w:hAnsi="Arial" w:cs="Arial"/>
          <w:sz w:val="20"/>
          <w:szCs w:val="20"/>
        </w:rPr>
      </w:pPr>
      <w:r>
        <w:rPr>
          <w:rFonts w:ascii="Arial" w:hAnsi="Arial" w:cs="Arial"/>
          <w:sz w:val="20"/>
          <w:szCs w:val="20"/>
        </w:rPr>
        <w:t>b</w:t>
      </w:r>
      <w:r w:rsidR="6D3EFF03" w:rsidRPr="00282829">
        <w:rPr>
          <w:rFonts w:ascii="Arial" w:hAnsi="Arial" w:cs="Arial"/>
          <w:sz w:val="20"/>
          <w:szCs w:val="20"/>
        </w:rPr>
        <w:t xml:space="preserve">. </w:t>
      </w:r>
      <w:r w:rsidR="00E210BD">
        <w:rPr>
          <w:rFonts w:ascii="Arial" w:hAnsi="Arial" w:cs="Arial"/>
          <w:sz w:val="20"/>
          <w:szCs w:val="20"/>
        </w:rPr>
        <w:t>u</w:t>
      </w:r>
      <w:r w:rsidR="6D3EFF03" w:rsidRPr="00282829">
        <w:rPr>
          <w:rFonts w:ascii="Arial" w:hAnsi="Arial" w:cs="Arial"/>
          <w:sz w:val="20"/>
          <w:szCs w:val="20"/>
        </w:rPr>
        <w:t xml:space="preserve">rge IUCN </w:t>
      </w:r>
      <w:r w:rsidR="00A222B3">
        <w:rPr>
          <w:rFonts w:ascii="Arial" w:hAnsi="Arial" w:cs="Arial"/>
          <w:sz w:val="20"/>
          <w:szCs w:val="20"/>
        </w:rPr>
        <w:t>S</w:t>
      </w:r>
      <w:r w:rsidR="6D3EFF03" w:rsidRPr="00282829">
        <w:rPr>
          <w:rFonts w:ascii="Arial" w:hAnsi="Arial" w:cs="Arial"/>
          <w:sz w:val="20"/>
          <w:szCs w:val="20"/>
        </w:rPr>
        <w:t xml:space="preserve">tate </w:t>
      </w:r>
      <w:r w:rsidR="00A222B3">
        <w:rPr>
          <w:rFonts w:ascii="Arial" w:hAnsi="Arial" w:cs="Arial"/>
          <w:sz w:val="20"/>
          <w:szCs w:val="20"/>
        </w:rPr>
        <w:t>M</w:t>
      </w:r>
      <w:r w:rsidR="6D3EFF03" w:rsidRPr="00282829">
        <w:rPr>
          <w:rFonts w:ascii="Arial" w:hAnsi="Arial" w:cs="Arial"/>
          <w:sz w:val="20"/>
          <w:szCs w:val="20"/>
        </w:rPr>
        <w:t>embers to adopt mitigation measures, to protect endanger</w:t>
      </w:r>
      <w:r w:rsidR="00873ECD">
        <w:rPr>
          <w:rFonts w:ascii="Arial" w:hAnsi="Arial" w:cs="Arial"/>
          <w:sz w:val="20"/>
          <w:szCs w:val="20"/>
        </w:rPr>
        <w:t>ed</w:t>
      </w:r>
      <w:r w:rsidR="6D3EFF03" w:rsidRPr="00282829">
        <w:rPr>
          <w:rFonts w:ascii="Arial" w:hAnsi="Arial" w:cs="Arial"/>
          <w:sz w:val="20"/>
          <w:szCs w:val="20"/>
        </w:rPr>
        <w:t xml:space="preserve"> species in important sensitive areas from harm by propeller blades</w:t>
      </w:r>
      <w:r w:rsidR="001F7DFA">
        <w:rPr>
          <w:rFonts w:ascii="Arial" w:hAnsi="Arial" w:cs="Arial"/>
          <w:sz w:val="20"/>
          <w:szCs w:val="20"/>
        </w:rPr>
        <w:t xml:space="preserve"> and excessive noise</w:t>
      </w:r>
      <w:r w:rsidR="00E210BD">
        <w:rPr>
          <w:rFonts w:ascii="Arial" w:hAnsi="Arial" w:cs="Arial"/>
          <w:sz w:val="20"/>
          <w:szCs w:val="20"/>
        </w:rPr>
        <w:t>; and</w:t>
      </w:r>
    </w:p>
    <w:p w14:paraId="5E703008" w14:textId="77777777" w:rsidR="00A63407" w:rsidRDefault="00A63407" w:rsidP="00282829">
      <w:pPr>
        <w:spacing w:after="0" w:line="240" w:lineRule="auto"/>
        <w:rPr>
          <w:rFonts w:ascii="Arial" w:hAnsi="Arial" w:cs="Arial"/>
          <w:sz w:val="20"/>
          <w:szCs w:val="20"/>
        </w:rPr>
      </w:pPr>
    </w:p>
    <w:p w14:paraId="73E721B9" w14:textId="7CD53DDE" w:rsidR="00A63407" w:rsidRDefault="6D3EFF03" w:rsidP="00282829">
      <w:pPr>
        <w:spacing w:after="0" w:line="240" w:lineRule="auto"/>
        <w:rPr>
          <w:rFonts w:ascii="Arial" w:hAnsi="Arial" w:cs="Arial"/>
          <w:sz w:val="20"/>
          <w:szCs w:val="20"/>
        </w:rPr>
      </w:pPr>
      <w:r w:rsidRPr="00282829">
        <w:rPr>
          <w:rFonts w:ascii="Arial" w:hAnsi="Arial" w:cs="Arial"/>
          <w:sz w:val="20"/>
          <w:szCs w:val="20"/>
        </w:rPr>
        <w:t>2. ENCOURAGES IUCN Commissions and Members to:</w:t>
      </w:r>
    </w:p>
    <w:p w14:paraId="47DD4456" w14:textId="77777777" w:rsidR="00A63407" w:rsidRDefault="00A63407" w:rsidP="00282829">
      <w:pPr>
        <w:spacing w:after="0" w:line="240" w:lineRule="auto"/>
        <w:rPr>
          <w:rFonts w:ascii="Arial" w:hAnsi="Arial" w:cs="Arial"/>
          <w:sz w:val="20"/>
          <w:szCs w:val="20"/>
        </w:rPr>
      </w:pPr>
    </w:p>
    <w:p w14:paraId="16CC0A6F" w14:textId="3C3EC8EA" w:rsidR="00A63407" w:rsidRDefault="6D3EFF03" w:rsidP="00282829">
      <w:pPr>
        <w:spacing w:after="0" w:line="240" w:lineRule="auto"/>
        <w:rPr>
          <w:rFonts w:ascii="Arial" w:hAnsi="Arial" w:cs="Arial"/>
          <w:sz w:val="20"/>
          <w:szCs w:val="20"/>
        </w:rPr>
      </w:pPr>
      <w:r w:rsidRPr="00282829">
        <w:rPr>
          <w:rFonts w:ascii="Arial" w:hAnsi="Arial" w:cs="Arial"/>
          <w:sz w:val="20"/>
          <w:szCs w:val="20"/>
        </w:rPr>
        <w:t xml:space="preserve">a. </w:t>
      </w:r>
      <w:r w:rsidR="00E210BD">
        <w:rPr>
          <w:rFonts w:ascii="Arial" w:hAnsi="Arial" w:cs="Arial"/>
          <w:sz w:val="20"/>
          <w:szCs w:val="20"/>
        </w:rPr>
        <w:t>r</w:t>
      </w:r>
      <w:r w:rsidRPr="00282829">
        <w:rPr>
          <w:rFonts w:ascii="Arial" w:hAnsi="Arial" w:cs="Arial"/>
          <w:sz w:val="20"/>
          <w:szCs w:val="20"/>
        </w:rPr>
        <w:t xml:space="preserve">aise awareness about the dangers of open-bladed propellers </w:t>
      </w:r>
      <w:r w:rsidR="0042227F">
        <w:rPr>
          <w:rFonts w:ascii="Arial" w:hAnsi="Arial" w:cs="Arial"/>
          <w:sz w:val="20"/>
          <w:szCs w:val="20"/>
        </w:rPr>
        <w:t xml:space="preserve">and excessive noise, </w:t>
      </w:r>
      <w:r w:rsidRPr="00282829">
        <w:rPr>
          <w:rFonts w:ascii="Arial" w:hAnsi="Arial" w:cs="Arial"/>
          <w:sz w:val="20"/>
          <w:szCs w:val="20"/>
        </w:rPr>
        <w:t xml:space="preserve">and the benefits of </w:t>
      </w:r>
      <w:r w:rsidR="0042227F">
        <w:rPr>
          <w:rFonts w:ascii="Arial" w:hAnsi="Arial" w:cs="Arial"/>
          <w:sz w:val="20"/>
          <w:szCs w:val="20"/>
        </w:rPr>
        <w:t xml:space="preserve">noise-limiting </w:t>
      </w:r>
      <w:r w:rsidRPr="00282829">
        <w:rPr>
          <w:rFonts w:ascii="Arial" w:hAnsi="Arial" w:cs="Arial"/>
          <w:sz w:val="20"/>
          <w:szCs w:val="20"/>
        </w:rPr>
        <w:t>propeller protection devices, emphasi</w:t>
      </w:r>
      <w:r w:rsidR="00FD76BF">
        <w:rPr>
          <w:rFonts w:ascii="Arial" w:hAnsi="Arial" w:cs="Arial"/>
          <w:sz w:val="20"/>
          <w:szCs w:val="20"/>
        </w:rPr>
        <w:t>s</w:t>
      </w:r>
      <w:r w:rsidRPr="00282829">
        <w:rPr>
          <w:rFonts w:ascii="Arial" w:hAnsi="Arial" w:cs="Arial"/>
          <w:sz w:val="20"/>
          <w:szCs w:val="20"/>
        </w:rPr>
        <w:t>ing the urgent need for global action;</w:t>
      </w:r>
      <w:r w:rsidR="00E210BD">
        <w:rPr>
          <w:rFonts w:ascii="Arial" w:hAnsi="Arial" w:cs="Arial"/>
          <w:sz w:val="20"/>
          <w:szCs w:val="20"/>
        </w:rPr>
        <w:t xml:space="preserve"> and</w:t>
      </w:r>
    </w:p>
    <w:p w14:paraId="4EFBC5A9" w14:textId="77777777" w:rsidR="00A63407" w:rsidRDefault="00A63407" w:rsidP="00282829">
      <w:pPr>
        <w:spacing w:after="0" w:line="240" w:lineRule="auto"/>
        <w:rPr>
          <w:rFonts w:ascii="Arial" w:hAnsi="Arial" w:cs="Arial"/>
          <w:sz w:val="20"/>
          <w:szCs w:val="20"/>
        </w:rPr>
      </w:pPr>
    </w:p>
    <w:p w14:paraId="505965F5" w14:textId="0ECA69D1" w:rsidR="2EC6CA8A" w:rsidRPr="00282829" w:rsidRDefault="6D3EFF03" w:rsidP="00282829">
      <w:pPr>
        <w:spacing w:after="0" w:line="240" w:lineRule="auto"/>
        <w:rPr>
          <w:rFonts w:ascii="Arial" w:hAnsi="Arial" w:cs="Arial"/>
          <w:sz w:val="20"/>
          <w:szCs w:val="20"/>
        </w:rPr>
      </w:pPr>
      <w:r w:rsidRPr="00282829">
        <w:rPr>
          <w:rFonts w:ascii="Arial" w:hAnsi="Arial" w:cs="Arial"/>
          <w:sz w:val="20"/>
          <w:szCs w:val="20"/>
        </w:rPr>
        <w:t xml:space="preserve">b. </w:t>
      </w:r>
      <w:r w:rsidR="00E210BD">
        <w:rPr>
          <w:rFonts w:ascii="Arial" w:hAnsi="Arial" w:cs="Arial"/>
          <w:sz w:val="20"/>
          <w:szCs w:val="20"/>
        </w:rPr>
        <w:t>p</w:t>
      </w:r>
      <w:r w:rsidRPr="00282829">
        <w:rPr>
          <w:rFonts w:ascii="Arial" w:hAnsi="Arial" w:cs="Arial"/>
          <w:sz w:val="20"/>
          <w:szCs w:val="20"/>
        </w:rPr>
        <w:t>romote research into the impacts of ship propulsion systems on marine species and support the development of new technologies that minimi</w:t>
      </w:r>
      <w:r w:rsidR="00873ECD">
        <w:rPr>
          <w:rFonts w:ascii="Arial" w:hAnsi="Arial" w:cs="Arial"/>
          <w:sz w:val="20"/>
          <w:szCs w:val="20"/>
        </w:rPr>
        <w:t>s</w:t>
      </w:r>
      <w:r w:rsidRPr="00282829">
        <w:rPr>
          <w:rFonts w:ascii="Arial" w:hAnsi="Arial" w:cs="Arial"/>
          <w:sz w:val="20"/>
          <w:szCs w:val="20"/>
        </w:rPr>
        <w:t>e harm to marine life.</w:t>
      </w:r>
    </w:p>
    <w:sectPr w:rsidR="2EC6CA8A" w:rsidRPr="00282829" w:rsidSect="00873ECD">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3A545E7"/>
    <w:rsid w:val="00021A63"/>
    <w:rsid w:val="00050410"/>
    <w:rsid w:val="00131913"/>
    <w:rsid w:val="00163D05"/>
    <w:rsid w:val="001663A1"/>
    <w:rsid w:val="00180EAA"/>
    <w:rsid w:val="001C1A89"/>
    <w:rsid w:val="001F1F95"/>
    <w:rsid w:val="001F7DFA"/>
    <w:rsid w:val="002051C2"/>
    <w:rsid w:val="00215807"/>
    <w:rsid w:val="0026212A"/>
    <w:rsid w:val="0026744D"/>
    <w:rsid w:val="00282829"/>
    <w:rsid w:val="002B6F4B"/>
    <w:rsid w:val="002F2793"/>
    <w:rsid w:val="002F43E9"/>
    <w:rsid w:val="002F4FDE"/>
    <w:rsid w:val="00361A30"/>
    <w:rsid w:val="003A34E8"/>
    <w:rsid w:val="003F40CF"/>
    <w:rsid w:val="0042227F"/>
    <w:rsid w:val="0044794D"/>
    <w:rsid w:val="004503AC"/>
    <w:rsid w:val="004732B2"/>
    <w:rsid w:val="004818B9"/>
    <w:rsid w:val="004F0C7E"/>
    <w:rsid w:val="004F1257"/>
    <w:rsid w:val="004F7E82"/>
    <w:rsid w:val="00545BB8"/>
    <w:rsid w:val="00554E6B"/>
    <w:rsid w:val="005563C4"/>
    <w:rsid w:val="00592F01"/>
    <w:rsid w:val="00632FDA"/>
    <w:rsid w:val="00642437"/>
    <w:rsid w:val="006745CD"/>
    <w:rsid w:val="006F46D9"/>
    <w:rsid w:val="007226B6"/>
    <w:rsid w:val="007429C7"/>
    <w:rsid w:val="00747DDF"/>
    <w:rsid w:val="0076649B"/>
    <w:rsid w:val="007872E4"/>
    <w:rsid w:val="00795F18"/>
    <w:rsid w:val="007B6296"/>
    <w:rsid w:val="00873ECD"/>
    <w:rsid w:val="00891352"/>
    <w:rsid w:val="00891AC5"/>
    <w:rsid w:val="008E15AB"/>
    <w:rsid w:val="008E6BD6"/>
    <w:rsid w:val="00905384"/>
    <w:rsid w:val="00911CF5"/>
    <w:rsid w:val="00966775"/>
    <w:rsid w:val="009A0DE9"/>
    <w:rsid w:val="009E07B7"/>
    <w:rsid w:val="009E0D83"/>
    <w:rsid w:val="009E7B8C"/>
    <w:rsid w:val="00A222B3"/>
    <w:rsid w:val="00A333DB"/>
    <w:rsid w:val="00A428A1"/>
    <w:rsid w:val="00A63407"/>
    <w:rsid w:val="00A97F0B"/>
    <w:rsid w:val="00AB3E1A"/>
    <w:rsid w:val="00AB52D0"/>
    <w:rsid w:val="00AF7B58"/>
    <w:rsid w:val="00B00CAD"/>
    <w:rsid w:val="00B56092"/>
    <w:rsid w:val="00B71BBF"/>
    <w:rsid w:val="00C14355"/>
    <w:rsid w:val="00C662BB"/>
    <w:rsid w:val="00D15018"/>
    <w:rsid w:val="00D56377"/>
    <w:rsid w:val="00D60571"/>
    <w:rsid w:val="00D96211"/>
    <w:rsid w:val="00E210BD"/>
    <w:rsid w:val="00E22B87"/>
    <w:rsid w:val="00E96270"/>
    <w:rsid w:val="00ED35B0"/>
    <w:rsid w:val="00F54631"/>
    <w:rsid w:val="00F80C2F"/>
    <w:rsid w:val="00FD76BF"/>
    <w:rsid w:val="035C5688"/>
    <w:rsid w:val="0BCECCD3"/>
    <w:rsid w:val="13A545E7"/>
    <w:rsid w:val="155F7AF0"/>
    <w:rsid w:val="2EC6CA8A"/>
    <w:rsid w:val="6D3EFF03"/>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2989F"/>
  <w15:chartTrackingRefBased/>
  <w15:docId w15:val="{E87B8265-1694-449A-A2C0-6B7B2DD99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CommentReference">
    <w:name w:val="annotation reference"/>
    <w:basedOn w:val="DefaultParagraphFont"/>
    <w:uiPriority w:val="99"/>
    <w:semiHidden/>
    <w:unhideWhenUsed/>
    <w:rsid w:val="00F80C2F"/>
    <w:rPr>
      <w:sz w:val="16"/>
      <w:szCs w:val="16"/>
    </w:rPr>
  </w:style>
  <w:style w:type="paragraph" w:styleId="CommentText">
    <w:name w:val="annotation text"/>
    <w:basedOn w:val="Normal"/>
    <w:link w:val="CommentTextChar"/>
    <w:uiPriority w:val="99"/>
    <w:unhideWhenUsed/>
    <w:rsid w:val="00F80C2F"/>
    <w:pPr>
      <w:spacing w:line="240" w:lineRule="auto"/>
    </w:pPr>
    <w:rPr>
      <w:sz w:val="20"/>
      <w:szCs w:val="20"/>
    </w:rPr>
  </w:style>
  <w:style w:type="character" w:customStyle="1" w:styleId="CommentTextChar">
    <w:name w:val="Comment Text Char"/>
    <w:basedOn w:val="DefaultParagraphFont"/>
    <w:link w:val="CommentText"/>
    <w:uiPriority w:val="99"/>
    <w:rsid w:val="00F80C2F"/>
    <w:rPr>
      <w:sz w:val="20"/>
      <w:szCs w:val="20"/>
    </w:rPr>
  </w:style>
  <w:style w:type="paragraph" w:styleId="CommentSubject">
    <w:name w:val="annotation subject"/>
    <w:basedOn w:val="CommentText"/>
    <w:next w:val="CommentText"/>
    <w:link w:val="CommentSubjectChar"/>
    <w:uiPriority w:val="99"/>
    <w:semiHidden/>
    <w:unhideWhenUsed/>
    <w:rsid w:val="00F80C2F"/>
    <w:rPr>
      <w:b/>
      <w:bCs/>
    </w:rPr>
  </w:style>
  <w:style w:type="character" w:customStyle="1" w:styleId="CommentSubjectChar">
    <w:name w:val="Comment Subject Char"/>
    <w:basedOn w:val="CommentTextChar"/>
    <w:link w:val="CommentSubject"/>
    <w:uiPriority w:val="99"/>
    <w:semiHidden/>
    <w:rsid w:val="00F80C2F"/>
    <w:rPr>
      <w:b/>
      <w:bCs/>
      <w:sz w:val="20"/>
      <w:szCs w:val="20"/>
    </w:rPr>
  </w:style>
  <w:style w:type="paragraph" w:styleId="Revision">
    <w:name w:val="Revision"/>
    <w:hidden/>
    <w:uiPriority w:val="99"/>
    <w:semiHidden/>
    <w:rsid w:val="00180EA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4996364">
      <w:bodyDiv w:val="1"/>
      <w:marLeft w:val="0"/>
      <w:marRight w:val="0"/>
      <w:marTop w:val="0"/>
      <w:marBottom w:val="0"/>
      <w:divBdr>
        <w:top w:val="none" w:sz="0" w:space="0" w:color="auto"/>
        <w:left w:val="none" w:sz="0" w:space="0" w:color="auto"/>
        <w:bottom w:val="none" w:sz="0" w:space="0" w:color="auto"/>
        <w:right w:val="none" w:sz="0" w:space="0" w:color="auto"/>
      </w:divBdr>
    </w:div>
    <w:div w:id="1331445299">
      <w:bodyDiv w:val="1"/>
      <w:marLeft w:val="0"/>
      <w:marRight w:val="0"/>
      <w:marTop w:val="0"/>
      <w:marBottom w:val="0"/>
      <w:divBdr>
        <w:top w:val="none" w:sz="0" w:space="0" w:color="auto"/>
        <w:left w:val="none" w:sz="0" w:space="0" w:color="auto"/>
        <w:bottom w:val="none" w:sz="0" w:space="0" w:color="auto"/>
        <w:right w:val="none" w:sz="0" w:space="0" w:color="auto"/>
      </w:divBdr>
    </w:div>
    <w:div w:id="2135246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C26B66-454B-418B-9144-11A21576C219}">
  <ds:schemaRefs>
    <ds:schemaRef ds:uri="http://schemas.microsoft.com/sharepoint/v3/contenttype/forms"/>
  </ds:schemaRefs>
</ds:datastoreItem>
</file>

<file path=customXml/itemProps2.xml><?xml version="1.0" encoding="utf-8"?>
<ds:datastoreItem xmlns:ds="http://schemas.openxmlformats.org/officeDocument/2006/customXml" ds:itemID="{CD4FFDDC-8E41-4D42-A4CD-CBA35E8EA926}">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31CA35A2-5760-409F-AF9E-A59F79180B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436</Words>
  <Characters>2488</Characters>
  <Application>Microsoft Office Word</Application>
  <DocSecurity>0</DocSecurity>
  <Lines>20</Lines>
  <Paragraphs>5</Paragraphs>
  <ScaleCrop>false</ScaleCrop>
  <Company/>
  <LinksUpToDate>false</LinksUpToDate>
  <CharactersWithSpaces>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GOODMAN David</cp:lastModifiedBy>
  <cp:revision>4</cp:revision>
  <dcterms:created xsi:type="dcterms:W3CDTF">2025-07-14T16:16:00Z</dcterms:created>
  <dcterms:modified xsi:type="dcterms:W3CDTF">2025-11-03T08:51:00Z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